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10"/>
        <w:gridCol w:w="3306"/>
        <w:gridCol w:w="4334"/>
        <w:tblGridChange w:id="0">
          <w:tblGrid>
            <w:gridCol w:w="1710"/>
            <w:gridCol w:w="3306"/>
            <w:gridCol w:w="4334"/>
          </w:tblGrid>
        </w:tblGridChange>
      </w:tblGrid>
      <w:tr>
        <w:tc>
          <w:tcPr/>
          <w:p w:rsidR="00000000" w:rsidDel="00000000" w:rsidP="00000000" w:rsidRDefault="00000000" w:rsidRPr="00000000" w14:paraId="00000002">
            <w:pP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Area of assessment</w:t>
            </w:r>
          </w:p>
        </w:tc>
        <w:tc>
          <w:tcPr/>
          <w:p w:rsidR="00000000" w:rsidDel="00000000" w:rsidP="00000000" w:rsidRDefault="00000000" w:rsidRPr="00000000" w14:paraId="00000003">
            <w:pP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Criteria Assessed </w:t>
            </w:r>
          </w:p>
        </w:tc>
        <w:tc>
          <w:tcPr/>
          <w:p w:rsidR="00000000" w:rsidDel="00000000" w:rsidP="00000000" w:rsidRDefault="00000000" w:rsidRPr="00000000" w14:paraId="00000004">
            <w:pP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Comment/Assessment</w:t>
            </w:r>
          </w:p>
        </w:tc>
      </w:tr>
      <w:tr>
        <w:trPr>
          <w:trHeight w:val="2280" w:hRule="atLeast"/>
        </w:trPr>
        <w:tc>
          <w:tcPr/>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d3b45"/>
                <w:sz w:val="24"/>
                <w:szCs w:val="24"/>
                <w:rtl w:val="0"/>
              </w:rPr>
              <w:t xml:space="preserve">Professional Writing Conventions</w:t>
            </w:r>
            <w:r w:rsidDel="00000000" w:rsidR="00000000" w:rsidRPr="00000000">
              <w:rPr>
                <w:rtl w:val="0"/>
              </w:rPr>
            </w:r>
          </w:p>
        </w:tc>
        <w:tc>
          <w:tcPr/>
          <w:p w:rsidR="00000000" w:rsidDel="00000000" w:rsidP="00000000" w:rsidRDefault="00000000" w:rsidRPr="00000000" w14:paraId="00000006">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-Clear &amp; Concise</w:t>
            </w:r>
          </w:p>
          <w:p w:rsidR="00000000" w:rsidDel="00000000" w:rsidP="00000000" w:rsidRDefault="00000000" w:rsidRPr="00000000" w14:paraId="00000007">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-Single-spaced</w:t>
            </w:r>
          </w:p>
          <w:p w:rsidR="00000000" w:rsidDel="00000000" w:rsidP="00000000" w:rsidRDefault="00000000" w:rsidRPr="00000000" w14:paraId="00000008">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-Block paragraphs</w:t>
            </w:r>
          </w:p>
          <w:p w:rsidR="00000000" w:rsidDel="00000000" w:rsidP="00000000" w:rsidRDefault="00000000" w:rsidRPr="00000000" w14:paraId="00000009">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-Logical organization</w:t>
            </w:r>
          </w:p>
          <w:p w:rsidR="00000000" w:rsidDel="00000000" w:rsidP="00000000" w:rsidRDefault="00000000" w:rsidRPr="00000000" w14:paraId="0000000A">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-Clear purpose</w:t>
            </w:r>
          </w:p>
          <w:p w:rsidR="00000000" w:rsidDel="00000000" w:rsidP="00000000" w:rsidRDefault="00000000" w:rsidRPr="00000000" w14:paraId="0000000B">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-Appropriate tone</w:t>
            </w:r>
          </w:p>
          <w:p w:rsidR="00000000" w:rsidDel="00000000" w:rsidP="00000000" w:rsidRDefault="00000000" w:rsidRPr="00000000" w14:paraId="0000000C">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-Proper grammar, punctuation</w:t>
            </w:r>
          </w:p>
          <w:p w:rsidR="00000000" w:rsidDel="00000000" w:rsidP="00000000" w:rsidRDefault="00000000" w:rsidRPr="00000000" w14:paraId="0000000D">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-Overall design aids in purpose of document</w:t>
            </w:r>
          </w:p>
          <w:p w:rsidR="00000000" w:rsidDel="00000000" w:rsidP="00000000" w:rsidRDefault="00000000" w:rsidRPr="00000000" w14:paraId="0000000E">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3 visualizations</w:t>
            </w:r>
          </w:p>
          <w:p w:rsidR="00000000" w:rsidDel="00000000" w:rsidP="00000000" w:rsidRDefault="00000000" w:rsidRPr="00000000" w14:paraId="0000000F">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-Created by group</w:t>
            </w:r>
          </w:p>
          <w:p w:rsidR="00000000" w:rsidDel="00000000" w:rsidP="00000000" w:rsidRDefault="00000000" w:rsidRPr="00000000" w14:paraId="00000010">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-Source of raw data is cited</w:t>
            </w:r>
          </w:p>
          <w:p w:rsidR="00000000" w:rsidDel="00000000" w:rsidP="00000000" w:rsidRDefault="00000000" w:rsidRPr="00000000" w14:paraId="00000011">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-Properly labeled (title, axis, etc)</w:t>
            </w:r>
          </w:p>
        </w:tc>
        <w:tc>
          <w:tcPr/>
          <w:p w:rsidR="00000000" w:rsidDel="00000000" w:rsidP="00000000" w:rsidRDefault="00000000" w:rsidRPr="00000000" w14:paraId="00000012">
            <w:pPr>
              <w:rPr/>
            </w:pPr>
            <w:r w:rsidDel="00000000" w:rsidR="00000000" w:rsidRPr="00000000">
              <w:rPr>
                <w:rtl w:val="0"/>
              </w:rPr>
              <w:t xml:space="preserve">The paper is written in a clear and concise manner, with single line spacing and block paragraphs. There is a logical organization with a clear purpose statement. However, minor grammar issues were noted. The overall purpose of the document is seemingly met, with proper use of citations and references for the materials used.</w:t>
            </w:r>
          </w:p>
        </w:tc>
      </w:tr>
      <w:tr>
        <w:tc>
          <w:tcPr/>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Visualization</w:t>
            </w:r>
          </w:p>
        </w:tc>
        <w:tc>
          <w:tcPr/>
          <w:p w:rsidR="00000000" w:rsidDel="00000000" w:rsidP="00000000" w:rsidRDefault="00000000" w:rsidRPr="00000000" w14:paraId="00000014">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Integrated to support ideas</w:t>
            </w:r>
          </w:p>
          <w:p w:rsidR="00000000" w:rsidDel="00000000" w:rsidP="00000000" w:rsidRDefault="00000000" w:rsidRPr="00000000" w14:paraId="00000015">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-Not redundant to information presented in writing—</w:t>
            </w:r>
            <w:r w:rsidDel="00000000" w:rsidR="00000000" w:rsidRPr="00000000">
              <w:rPr>
                <w:rFonts w:ascii="Times New Roman" w:cs="Times New Roman" w:eastAsia="Times New Roman" w:hAnsi="Times New Roman"/>
                <w:i w:val="1"/>
                <w:color w:val="2d3b45"/>
                <w:sz w:val="16"/>
                <w:szCs w:val="16"/>
                <w:rtl w:val="0"/>
              </w:rPr>
              <w:t xml:space="preserve">adds</w:t>
            </w:r>
            <w:r w:rsidDel="00000000" w:rsidR="00000000" w:rsidRPr="00000000">
              <w:rPr>
                <w:rFonts w:ascii="Times New Roman" w:cs="Times New Roman" w:eastAsia="Times New Roman" w:hAnsi="Times New Roman"/>
                <w:color w:val="2d3b45"/>
                <w:sz w:val="16"/>
                <w:szCs w:val="16"/>
                <w:rtl w:val="0"/>
              </w:rPr>
              <w:t xml:space="preserve"> new information that is then synthesized with writing</w:t>
            </w:r>
          </w:p>
          <w:p w:rsidR="00000000" w:rsidDel="00000000" w:rsidP="00000000" w:rsidRDefault="00000000" w:rsidRPr="00000000" w14:paraId="00000016">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-Best visualization selected for data</w:t>
            </w:r>
          </w:p>
          <w:p w:rsidR="00000000" w:rsidDel="00000000" w:rsidP="00000000" w:rsidRDefault="00000000" w:rsidRPr="00000000" w14:paraId="00000017">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-Sources are clearly &amp; effectively cited</w:t>
            </w:r>
          </w:p>
          <w:p w:rsidR="00000000" w:rsidDel="00000000" w:rsidP="00000000" w:rsidRDefault="00000000" w:rsidRPr="00000000" w14:paraId="00000018">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-Makes proper use of quotes where appropriate</w:t>
            </w:r>
          </w:p>
          <w:p w:rsidR="00000000" w:rsidDel="00000000" w:rsidP="00000000" w:rsidRDefault="00000000" w:rsidRPr="00000000" w14:paraId="00000019">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-Quotes are analyzed, don’t tell us information that can be easily summarized</w:t>
            </w:r>
          </w:p>
        </w:tc>
        <w:tc>
          <w:tcPr/>
          <w:p w:rsidR="00000000" w:rsidDel="00000000" w:rsidP="00000000" w:rsidRDefault="00000000" w:rsidRPr="00000000" w14:paraId="0000001A">
            <w:pPr>
              <w:rPr/>
            </w:pPr>
            <w:bookmarkStart w:colFirst="0" w:colLast="0" w:name="_gjdgxs" w:id="0"/>
            <w:bookmarkEnd w:id="0"/>
            <w:r w:rsidDel="00000000" w:rsidR="00000000" w:rsidRPr="00000000">
              <w:rPr>
                <w:rtl w:val="0"/>
              </w:rPr>
              <w:t xml:space="preserve">The ideas presented are well supported with a logical argument. Facts and figures used, make the study more fulfilling, however more statistical figures would have a better impacts on the reader. No quotes used, however the data can well be visualized by the reader.</w:t>
            </w:r>
          </w:p>
        </w:tc>
      </w:tr>
      <w:tr>
        <w:tc>
          <w:tcPr/>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d3b45"/>
                <w:sz w:val="24"/>
                <w:szCs w:val="24"/>
                <w:rtl w:val="0"/>
              </w:rPr>
              <w:t xml:space="preserve">Integration of Research</w:t>
            </w:r>
            <w:r w:rsidDel="00000000" w:rsidR="00000000" w:rsidRPr="00000000">
              <w:rPr>
                <w:rtl w:val="0"/>
              </w:rPr>
            </w:r>
          </w:p>
        </w:tc>
        <w:tc>
          <w:tcPr/>
          <w:p w:rsidR="00000000" w:rsidDel="00000000" w:rsidP="00000000" w:rsidRDefault="00000000" w:rsidRPr="00000000" w14:paraId="0000001C">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Research used in support of solutions and main points</w:t>
            </w:r>
          </w:p>
          <w:p w:rsidR="00000000" w:rsidDel="00000000" w:rsidP="00000000" w:rsidRDefault="00000000" w:rsidRPr="00000000" w14:paraId="0000001D">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-All claims supported through research</w:t>
            </w:r>
          </w:p>
          <w:p w:rsidR="00000000" w:rsidDel="00000000" w:rsidP="00000000" w:rsidRDefault="00000000" w:rsidRPr="00000000" w14:paraId="0000001E">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-Research is not used as a “stand in” for your own writing</w:t>
            </w:r>
          </w:p>
          <w:p w:rsidR="00000000" w:rsidDel="00000000" w:rsidP="00000000" w:rsidRDefault="00000000" w:rsidRPr="00000000" w14:paraId="0000001F">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-Includes abstract</w:t>
            </w:r>
          </w:p>
          <w:p w:rsidR="00000000" w:rsidDel="00000000" w:rsidP="00000000" w:rsidRDefault="00000000" w:rsidRPr="00000000" w14:paraId="00000020">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-Abstract clearly and accurately demonstrates the content of the report</w:t>
            </w:r>
          </w:p>
          <w:p w:rsidR="00000000" w:rsidDel="00000000" w:rsidP="00000000" w:rsidRDefault="00000000" w:rsidRPr="00000000" w14:paraId="00000021">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-Includes purpose of report</w:t>
            </w:r>
          </w:p>
          <w:p w:rsidR="00000000" w:rsidDel="00000000" w:rsidP="00000000" w:rsidRDefault="00000000" w:rsidRPr="00000000" w14:paraId="00000022">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-Purpose is direct and clear</w:t>
            </w:r>
          </w:p>
          <w:p w:rsidR="00000000" w:rsidDel="00000000" w:rsidP="00000000" w:rsidRDefault="00000000" w:rsidRPr="00000000" w14:paraId="00000023">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-Includes background/analysis of problem</w:t>
            </w:r>
          </w:p>
          <w:p w:rsidR="00000000" w:rsidDel="00000000" w:rsidP="00000000" w:rsidRDefault="00000000" w:rsidRPr="00000000" w14:paraId="00000024">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025">
            <w:pPr>
              <w:rPr/>
            </w:pPr>
            <w:r w:rsidDel="00000000" w:rsidR="00000000" w:rsidRPr="00000000">
              <w:rPr>
                <w:rtl w:val="0"/>
              </w:rPr>
              <w:t xml:space="preserve">The solutions offered were accompanied by some research evidence of other authors.  The abstract is kept simple and clear making it easy for the reader to understand the view point of the paper. The research touches on many matters of public concern, greatly expressed with the concerns of the targeted consumer. The purpose of the report, offers not only the path to be followed, but also some background information.</w:t>
            </w:r>
          </w:p>
        </w:tc>
      </w:tr>
      <w:tr>
        <w:tc>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d3b45"/>
                <w:sz w:val="24"/>
                <w:szCs w:val="24"/>
                <w:rtl w:val="0"/>
              </w:rPr>
              <w:t xml:space="preserve">Overview (content</w:t>
            </w:r>
            <w:r w:rsidDel="00000000" w:rsidR="00000000" w:rsidRPr="00000000">
              <w:rPr>
                <w:rtl w:val="0"/>
              </w:rPr>
            </w:r>
          </w:p>
        </w:tc>
        <w:tc>
          <w:tcPr/>
          <w:p w:rsidR="00000000" w:rsidDel="00000000" w:rsidP="00000000" w:rsidRDefault="00000000" w:rsidRPr="00000000" w14:paraId="00000027">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-Reader understands how and why this is a problem that needs solutions</w:t>
            </w:r>
          </w:p>
          <w:p w:rsidR="00000000" w:rsidDel="00000000" w:rsidP="00000000" w:rsidRDefault="00000000" w:rsidRPr="00000000" w14:paraId="00000028">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-Includes list of decision criteria</w:t>
            </w:r>
          </w:p>
          <w:p w:rsidR="00000000" w:rsidDel="00000000" w:rsidP="00000000" w:rsidRDefault="00000000" w:rsidRPr="00000000" w14:paraId="00000029">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-Made explicit</w:t>
            </w:r>
          </w:p>
          <w:p w:rsidR="00000000" w:rsidDel="00000000" w:rsidP="00000000" w:rsidRDefault="00000000" w:rsidRPr="00000000" w14:paraId="0000002A">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-Appropriate for topic</w:t>
            </w:r>
          </w:p>
          <w:p w:rsidR="00000000" w:rsidDel="00000000" w:rsidP="00000000" w:rsidRDefault="00000000" w:rsidRPr="00000000" w14:paraId="0000002B">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-Justification for criteria is present, clear, reasonable, and realistic for the “real world”</w:t>
            </w:r>
          </w:p>
          <w:p w:rsidR="00000000" w:rsidDel="00000000" w:rsidP="00000000" w:rsidRDefault="00000000" w:rsidRPr="00000000" w14:paraId="0000002C">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Clear, thorough description</w:t>
            </w:r>
          </w:p>
          <w:p w:rsidR="00000000" w:rsidDel="00000000" w:rsidP="00000000" w:rsidRDefault="00000000" w:rsidRPr="00000000" w14:paraId="0000002D">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-Analysis of how well it meets the decision criteria set forth (names the criteria specifically and how, why, and to what degree it meets the criteria)</w:t>
            </w:r>
          </w:p>
          <w:p w:rsidR="00000000" w:rsidDel="00000000" w:rsidP="00000000" w:rsidRDefault="00000000" w:rsidRPr="00000000" w14:paraId="0000002E">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02F">
            <w:pPr>
              <w:rPr/>
            </w:pPr>
            <w:r w:rsidDel="00000000" w:rsidR="00000000" w:rsidRPr="00000000">
              <w:rPr>
                <w:rtl w:val="0"/>
              </w:rPr>
              <w:t xml:space="preserve">The purpose of the paper is so clear that it seeks to address the issues of underpaid teachers. The purpose statement is clear for the reader to understand, but there is no topic for the study paper. The justification given is sufficient, with concise supportive argument in justifying the study objectives. The realism tendencies are eminent in the paper, where real life matters are touched, however the use of rhetoric undermined the argument flow in the justification.</w:t>
            </w:r>
          </w:p>
        </w:tc>
      </w:tr>
      <w:tr>
        <w:tc>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d3b45"/>
                <w:sz w:val="24"/>
                <w:szCs w:val="24"/>
                <w:rtl w:val="0"/>
              </w:rPr>
              <w:t xml:space="preserve">Solution 1 (content)</w:t>
            </w:r>
            <w:r w:rsidDel="00000000" w:rsidR="00000000" w:rsidRPr="00000000">
              <w:rPr>
                <w:rtl w:val="0"/>
              </w:rPr>
            </w:r>
          </w:p>
        </w:tc>
        <w:tc>
          <w:tcPr/>
          <w:p w:rsidR="00000000" w:rsidDel="00000000" w:rsidP="00000000" w:rsidRDefault="00000000" w:rsidRPr="00000000" w14:paraId="00000031">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-Research that proves whether the solution is feasible</w:t>
            </w:r>
          </w:p>
          <w:p w:rsidR="00000000" w:rsidDel="00000000" w:rsidP="00000000" w:rsidRDefault="00000000" w:rsidRPr="00000000" w14:paraId="00000032">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-Feasible in the “real world”</w:t>
            </w:r>
          </w:p>
          <w:p w:rsidR="00000000" w:rsidDel="00000000" w:rsidP="00000000" w:rsidRDefault="00000000" w:rsidRPr="00000000" w14:paraId="00000033">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Clear, thorough description</w:t>
            </w:r>
          </w:p>
          <w:p w:rsidR="00000000" w:rsidDel="00000000" w:rsidP="00000000" w:rsidRDefault="00000000" w:rsidRPr="00000000" w14:paraId="00000034">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-Analysis of how well it meets the decision criteria set forth (names the criteria specifically and how, why, and to what degree it meets the criteria)</w:t>
            </w:r>
          </w:p>
        </w:tc>
        <w:tc>
          <w:tcPr/>
          <w:p w:rsidR="00000000" w:rsidDel="00000000" w:rsidP="00000000" w:rsidRDefault="00000000" w:rsidRPr="00000000" w14:paraId="00000035">
            <w:pPr>
              <w:rPr/>
            </w:pPr>
            <w:r w:rsidDel="00000000" w:rsidR="00000000" w:rsidRPr="00000000">
              <w:rPr>
                <w:rtl w:val="0"/>
              </w:rPr>
              <w:t xml:space="preserve">The proposed solution does not seem to be feasible for the real world since the closure of charter schools will render some jobless, while leading to overcrowding in the public schools. No feasibility proof has been offered in the solution argument as to how the emerging problems would be handled. The solution creates a problem while solving another. However, to some extent, a solution to a case in point for the paper is responded.</w:t>
            </w:r>
          </w:p>
        </w:tc>
      </w:tr>
      <w:tr>
        <w:tc>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d3b45"/>
                <w:sz w:val="24"/>
                <w:szCs w:val="24"/>
                <w:rtl w:val="0"/>
              </w:rPr>
              <w:t xml:space="preserve">Solution 2 (content)</w:t>
            </w:r>
            <w:r w:rsidDel="00000000" w:rsidR="00000000" w:rsidRPr="00000000">
              <w:rPr>
                <w:rtl w:val="0"/>
              </w:rPr>
            </w:r>
          </w:p>
        </w:tc>
        <w:tc>
          <w:tcPr/>
          <w:p w:rsidR="00000000" w:rsidDel="00000000" w:rsidP="00000000" w:rsidRDefault="00000000" w:rsidRPr="00000000" w14:paraId="00000037">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Research that proves whether the solution is feasible</w:t>
            </w:r>
          </w:p>
          <w:p w:rsidR="00000000" w:rsidDel="00000000" w:rsidP="00000000" w:rsidRDefault="00000000" w:rsidRPr="00000000" w14:paraId="00000038">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-Feasible in the “real world.”</w:t>
            </w:r>
          </w:p>
          <w:p w:rsidR="00000000" w:rsidDel="00000000" w:rsidP="00000000" w:rsidRDefault="00000000" w:rsidRPr="00000000" w14:paraId="00000039">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-A clear, thorough description</w:t>
            </w:r>
          </w:p>
          <w:p w:rsidR="00000000" w:rsidDel="00000000" w:rsidP="00000000" w:rsidRDefault="00000000" w:rsidRPr="00000000" w14:paraId="0000003A">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-Analysis of how well it meets the decision criteria set forth (names the criteria specifically and how, why, and to what degree it meets the criteria)</w:t>
            </w:r>
          </w:p>
          <w:p w:rsidR="00000000" w:rsidDel="00000000" w:rsidP="00000000" w:rsidRDefault="00000000" w:rsidRPr="00000000" w14:paraId="0000003B">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03C">
            <w:pPr>
              <w:rPr/>
            </w:pPr>
            <w:r w:rsidDel="00000000" w:rsidR="00000000" w:rsidRPr="00000000">
              <w:rPr>
                <w:rtl w:val="0"/>
              </w:rPr>
              <w:t xml:space="preserve">A feasible solution is offered. The argument is followed by some other secondary sources in support of the ideas. The description is clear, with effective usage of the figures and specific areas of concern to increasing funds for the teachers. The proposals can be used in the real world effectively.</w:t>
            </w:r>
          </w:p>
        </w:tc>
      </w:tr>
      <w:tr>
        <w:tc>
          <w:tcPr/>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d3b45"/>
                <w:sz w:val="24"/>
                <w:szCs w:val="24"/>
                <w:rtl w:val="0"/>
              </w:rPr>
              <w:t xml:space="preserve">Solution 3 (content)</w:t>
            </w:r>
            <w:r w:rsidDel="00000000" w:rsidR="00000000" w:rsidRPr="00000000">
              <w:rPr>
                <w:rtl w:val="0"/>
              </w:rPr>
            </w:r>
          </w:p>
        </w:tc>
        <w:tc>
          <w:tcPr/>
          <w:p w:rsidR="00000000" w:rsidDel="00000000" w:rsidP="00000000" w:rsidRDefault="00000000" w:rsidRPr="00000000" w14:paraId="0000003E">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-Research that proves whether the solution is feasible</w:t>
            </w:r>
          </w:p>
          <w:p w:rsidR="00000000" w:rsidDel="00000000" w:rsidP="00000000" w:rsidRDefault="00000000" w:rsidRPr="00000000" w14:paraId="0000003F">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Feasible in the “real world.”</w:t>
            </w:r>
          </w:p>
          <w:p w:rsidR="00000000" w:rsidDel="00000000" w:rsidP="00000000" w:rsidRDefault="00000000" w:rsidRPr="00000000" w14:paraId="00000040">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041">
            <w:pPr>
              <w:rPr/>
            </w:pPr>
            <w:r w:rsidDel="00000000" w:rsidR="00000000" w:rsidRPr="00000000">
              <w:rPr>
                <w:rtl w:val="0"/>
              </w:rPr>
              <w:t xml:space="preserve">The proposed solution starts by touching on some of the programs that are already running in the real world. The proposals that follow are by the real world demands. A realistic point of view is presented, thereby offering an amicable solution to the study problem. The issuance of supportive secondary sources is sufficient evidence of thorough research having been done, hence the applicability of the proposals in the real world.</w:t>
            </w:r>
          </w:p>
        </w:tc>
      </w:tr>
      <w:tr>
        <w:tc>
          <w:tcPr/>
          <w:p w:rsidR="00000000" w:rsidDel="00000000" w:rsidP="00000000" w:rsidRDefault="00000000" w:rsidRPr="00000000" w14:paraId="00000042">
            <w:pPr>
              <w:rPr>
                <w:rFonts w:ascii="Times New Roman" w:cs="Times New Roman" w:eastAsia="Times New Roman" w:hAnsi="Times New Roman"/>
                <w:color w:val="2d3b45"/>
                <w:sz w:val="24"/>
                <w:szCs w:val="24"/>
              </w:rPr>
            </w:pPr>
            <w:r w:rsidDel="00000000" w:rsidR="00000000" w:rsidRPr="00000000">
              <w:rPr>
                <w:rFonts w:ascii="Times New Roman" w:cs="Times New Roman" w:eastAsia="Times New Roman" w:hAnsi="Times New Roman"/>
                <w:color w:val="2d3b45"/>
                <w:sz w:val="24"/>
                <w:szCs w:val="24"/>
                <w:rtl w:val="0"/>
              </w:rPr>
              <w:t xml:space="preserve">Conclusion (content)</w:t>
            </w:r>
          </w:p>
        </w:tc>
        <w:tc>
          <w:tcPr/>
          <w:p w:rsidR="00000000" w:rsidDel="00000000" w:rsidP="00000000" w:rsidRDefault="00000000" w:rsidRPr="00000000" w14:paraId="00000043">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Restates purpose of the report</w:t>
            </w:r>
          </w:p>
          <w:p w:rsidR="00000000" w:rsidDel="00000000" w:rsidP="00000000" w:rsidRDefault="00000000" w:rsidRPr="00000000" w14:paraId="00000044">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-Makes clear whether or not taking action to address the problem is feasible; why; strong, persuasive, and clear support for the feasibility</w:t>
            </w:r>
          </w:p>
          <w:p w:rsidR="00000000" w:rsidDel="00000000" w:rsidP="00000000" w:rsidRDefault="00000000" w:rsidRPr="00000000" w14:paraId="00000045">
            <w:pPr>
              <w:rPr>
                <w:rFonts w:ascii="Times New Roman" w:cs="Times New Roman" w:eastAsia="Times New Roman" w:hAnsi="Times New Roman"/>
                <w:color w:val="2d3b45"/>
                <w:sz w:val="16"/>
                <w:szCs w:val="16"/>
              </w:rPr>
            </w:pPr>
            <w:r w:rsidDel="00000000" w:rsidR="00000000" w:rsidRPr="00000000">
              <w:rPr>
                <w:rFonts w:ascii="Times New Roman" w:cs="Times New Roman" w:eastAsia="Times New Roman" w:hAnsi="Times New Roman"/>
                <w:color w:val="2d3b45"/>
                <w:sz w:val="16"/>
                <w:szCs w:val="16"/>
                <w:rtl w:val="0"/>
              </w:rPr>
              <w:t xml:space="preserve">-Timeline and final considerations: when and how might action be reasonably taken?</w:t>
            </w:r>
          </w:p>
        </w:tc>
        <w:tc>
          <w:tcPr/>
          <w:p w:rsidR="00000000" w:rsidDel="00000000" w:rsidP="00000000" w:rsidRDefault="00000000" w:rsidRPr="00000000" w14:paraId="00000046">
            <w:pPr>
              <w:rPr/>
            </w:pPr>
            <w:r w:rsidDel="00000000" w:rsidR="00000000" w:rsidRPr="00000000">
              <w:rPr>
                <w:rtl w:val="0"/>
              </w:rPr>
              <w:t xml:space="preserve">The purpose of the study is restated in conclusion. Key points in the body of the study are summed well in conclusion. However, no in-text citation should have been used in the conclusion since no new ideas are developed in part. The conclusion gives conditions under which the proposals may be implemented, but no issuance of specific timeline upon which they may be deployed. Further, the use of words/statement in brackets is not correct for the conclusion.</w:t>
            </w:r>
          </w:p>
        </w:tc>
      </w:tr>
    </w:tbl>
    <w:p w:rsidR="00000000" w:rsidDel="00000000" w:rsidP="00000000" w:rsidRDefault="00000000" w:rsidRPr="00000000" w14:paraId="00000047">
      <w:pPr>
        <w:rPr>
          <w:b w:val="1"/>
        </w:rPr>
      </w:pPr>
      <w:r w:rsidDel="00000000" w:rsidR="00000000" w:rsidRPr="00000000">
        <w:rPr>
          <w:b w:val="1"/>
          <w:rtl w:val="0"/>
        </w:rPr>
        <w:t xml:space="preserve">Research Study Rubric comments/Assessment</w:t>
      </w:r>
    </w:p>
    <w:p w:rsidR="00000000" w:rsidDel="00000000" w:rsidP="00000000" w:rsidRDefault="00000000" w:rsidRPr="00000000" w14:paraId="00000048">
      <w:pPr>
        <w:rPr>
          <w:b w:val="1"/>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F2A68"/>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2019-03-26T19:40:00Z</dcterms:created>
  <dc:creator>chrispin njiru</dc:creator>
</cp:coreProperties>
</file>